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23" w:rsidRPr="00323A23" w:rsidRDefault="00323A23" w:rsidP="00323A23">
      <w:pPr>
        <w:spacing w:before="100" w:beforeAutospacing="1" w:after="100" w:afterAutospacing="1" w:line="29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23A2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050501.52 - Профессиональное </w:t>
      </w:r>
      <w:proofErr w:type="gramStart"/>
      <w:r w:rsidRPr="00323A23">
        <w:rPr>
          <w:rFonts w:ascii="Times New Roman" w:eastAsia="Times New Roman" w:hAnsi="Times New Roman" w:cs="Times New Roman"/>
          <w:sz w:val="24"/>
          <w:szCs w:val="24"/>
          <w:u w:val="single"/>
        </w:rPr>
        <w:t>обучение (по отраслям</w:t>
      </w:r>
      <w:proofErr w:type="gramEnd"/>
      <w:r w:rsidRPr="00323A23">
        <w:rPr>
          <w:rFonts w:ascii="Times New Roman" w:eastAsia="Times New Roman" w:hAnsi="Times New Roman" w:cs="Times New Roman"/>
          <w:sz w:val="24"/>
          <w:szCs w:val="24"/>
          <w:u w:val="single"/>
        </w:rPr>
        <w:t>)  </w:t>
      </w:r>
      <w:r w:rsidRPr="00323A23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323A23">
        <w:rPr>
          <w:rFonts w:ascii="Times New Roman" w:eastAsia="Times New Roman" w:hAnsi="Times New Roman" w:cs="Times New Roman"/>
          <w:sz w:val="24"/>
          <w:szCs w:val="24"/>
          <w:u w:val="single"/>
        </w:rPr>
        <w:t> Основы социологии и политологии </w:t>
      </w:r>
      <w:r w:rsidRPr="00323A23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323A23">
        <w:rPr>
          <w:rFonts w:ascii="Times New Roman" w:eastAsia="Times New Roman" w:hAnsi="Times New Roman" w:cs="Times New Roman"/>
          <w:sz w:val="24"/>
          <w:szCs w:val="24"/>
          <w:u w:val="single"/>
        </w:rPr>
        <w:t> 32 </w:t>
      </w:r>
      <w:r w:rsidRPr="00323A23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323A23">
        <w:rPr>
          <w:rFonts w:ascii="Times New Roman" w:eastAsia="Times New Roman" w:hAnsi="Times New Roman" w:cs="Times New Roman"/>
          <w:sz w:val="24"/>
          <w:szCs w:val="24"/>
          <w:u w:val="single"/>
        </w:rPr>
        <w:t> 8 </w:t>
      </w:r>
      <w:r w:rsidRPr="00323A23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323A23">
        <w:rPr>
          <w:rFonts w:ascii="Times New Roman" w:eastAsia="Times New Roman" w:hAnsi="Times New Roman" w:cs="Times New Roman"/>
          <w:sz w:val="24"/>
          <w:szCs w:val="24"/>
          <w:u w:val="single"/>
        </w:rPr>
        <w:t> 60 мин. </w:t>
      </w:r>
      <w:r w:rsidRPr="00323A23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323A23">
        <w:rPr>
          <w:rFonts w:ascii="Times New Roman" w:eastAsia="Times New Roman" w:hAnsi="Times New Roman" w:cs="Times New Roman"/>
          <w:sz w:val="24"/>
          <w:szCs w:val="24"/>
          <w:u w:val="single"/>
        </w:rPr>
        <w:t> ПОТО-31 </w:t>
      </w:r>
      <w:r w:rsidRPr="00323A23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22.12.2009</w:t>
      </w:r>
    </w:p>
    <w:p w:rsidR="00323A23" w:rsidRPr="00323A23" w:rsidRDefault="00323A23" w:rsidP="00323A23">
      <w:pPr>
        <w:spacing w:before="414" w:after="414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A23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323A23">
        <w:rPr>
          <w:rFonts w:ascii="Times New Roman" w:eastAsia="Times New Roman" w:hAnsi="Times New Roman" w:cs="Times New Roman"/>
          <w:sz w:val="24"/>
          <w:szCs w:val="24"/>
        </w:rPr>
        <w:br/>
        <w:t>(получено 11 результатов из 11)</w:t>
      </w:r>
    </w:p>
    <w:p w:rsidR="00323A23" w:rsidRPr="00323A23" w:rsidRDefault="00323A23" w:rsidP="00323A2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323A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1491"/>
      </w:tblGrid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f91s807683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11:32 - 12:21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f91s807684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11:33 - 12:18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f91s807687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12:21 - 12:49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f91s807691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12:24 - 13:09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f91s807685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11:33 - 12:21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f91s807686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11:32 - 12:18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f91s807688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12:24 - 13:09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f91s807689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12:23 - 13:09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f91s807690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12:23 - 13:07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1 1 1 1 1 1 0 1 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f91s807692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12:51 - 13:11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f91s807682 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11:32 - 12:21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32 из 32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23A23" w:rsidRPr="00323A23" w:rsidRDefault="00323A23" w:rsidP="00323A23">
            <w:pPr>
              <w:spacing w:after="0" w:line="182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3A23" w:rsidRPr="00323A23" w:rsidRDefault="00323A23" w:rsidP="00323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A2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Процент студентов, освоивших все ДЕ дисциплины: 90% (10 из 11)</w:t>
      </w:r>
    </w:p>
    <w:p w:rsidR="00323A23" w:rsidRPr="00323A23" w:rsidRDefault="00323A23" w:rsidP="00323A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10914"/>
        <w:gridCol w:w="3489"/>
      </w:tblGrid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Социология как наука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 как </w:t>
            </w:r>
            <w:proofErr w:type="spellStart"/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социокультурная</w:t>
            </w:r>
            <w:proofErr w:type="spellEnd"/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институты и организации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в обществе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динамика в обществе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Политология как наука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система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323A23" w:rsidRPr="00323A2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международные отношения. Место России в мировом сообществе. Глобальные проблемы современности</w:t>
            </w:r>
          </w:p>
        </w:tc>
        <w:tc>
          <w:tcPr>
            <w:tcW w:w="0" w:type="auto"/>
            <w:vAlign w:val="center"/>
            <w:hideMark/>
          </w:tcPr>
          <w:p w:rsidR="00323A23" w:rsidRPr="00323A23" w:rsidRDefault="00323A23" w:rsidP="0032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A2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4F4139" w:rsidRDefault="004F4139"/>
    <w:sectPr w:rsidR="004F4139" w:rsidSect="00323A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3A23"/>
    <w:rsid w:val="00323A23"/>
    <w:rsid w:val="004F4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23A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3A2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2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Company>ФГОУ СПО "СГППК имени Ю. А. Гагарина"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2009-12-23T12:15:00Z</dcterms:created>
  <dcterms:modified xsi:type="dcterms:W3CDTF">2009-12-23T12:15:00Z</dcterms:modified>
</cp:coreProperties>
</file>